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hyperlink r:id="rId5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 </w:t>
        </w:r>
      </w:hyperlink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google.it/url?sa=t&amp;rct=j&amp;q=&amp;esrc=s&amp;source=web&amp;cd=1&amp;cad=rja&amp;uact=8&amp;ved=0ahUKEwjXkOqO8a_RAhXGXBQKHQdHAxQQFggaMAA&amp;url=http%3A%2F%2Fwww.contrattidifiume.it%2F124%2CFirmatario.html&amp;usg=AFQjCNHiY7_bLvu8C6s4ftsMeOFmIirL8g&amp;sig2=Jlf0TdOL96vl7J5Mnwm7xQ</w:t>
        </w:r>
      </w:hyperlink>
    </w:p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hyperlink r:id="rId7">
        <w:r w:rsidDel="00000000" w:rsidR="00000000" w:rsidRPr="00000000">
          <w:rPr>
            <w:sz w:val="14"/>
            <w:szCs w:val="1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google.it/url?sa=t&amp;rct=j&amp;q=&amp;esrc=s&amp;source=web&amp;cd=2&amp;cad=rja&amp;uact=8&amp;ved=0ahUKEwjfgtaC86_RAhVLbxQKHdkDDL4QFgggMAE&amp;url=http%3A%2F%2Fwww.contrattidifiume.it%2F1210%2CNews.html&amp;usg=AFQjCNFmDN48VrU-hFIqFnHqLHbbWZ81gg&amp;sig2=BWjlMKn-e2jMWw-1DxGgCg</w:t>
        </w:r>
      </w:hyperlink>
    </w:p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hyperlink r:id="rId9">
        <w:r w:rsidDel="00000000" w:rsidR="00000000" w:rsidRPr="00000000">
          <w:rPr>
            <w:sz w:val="14"/>
            <w:szCs w:val="1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google.it/url?sa=t&amp;rct=j&amp;q=&amp;esrc=s&amp;source=web&amp;cd=3&amp;cad=rja&amp;uact=8&amp;ved=0ahUKEwjfgtaC86_RAhVLbxQKHdkDDL4QFgglMAI&amp;url=http%3A%2F%2Fwww.regione.lombardia.it%2Fcs%2FSatellite%3Fc%3DNews%26cid%3D1213841962693%26childpagename%3DRegione%2FDetail%26pagename%3DRGNWrapper&amp;usg=AFQjCNHi8lx3A-x8mXi8L2bKYMU_puMCZw&amp;sig2=oOqh3ZhKWmpFJxooXRS3CA</w:t>
        </w:r>
      </w:hyperlink>
    </w:p>
    <w:p w:rsidR="00000000" w:rsidDel="00000000" w:rsidP="00000000" w:rsidRDefault="00000000" w:rsidRPr="00000000">
      <w:pPr>
        <w:pBdr/>
        <w:ind w:hanging="360"/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hyperlink r:id="rId11">
        <w:r w:rsidDel="00000000" w:rsidR="00000000" w:rsidRPr="00000000">
          <w:rPr>
            <w:sz w:val="14"/>
            <w:szCs w:val="14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google.it/url?sa=t&amp;rct=j&amp;q=&amp;esrc=s&amp;source=web&amp;cd=4&amp;cad=rja&amp;uact=8&amp;ved=0ahUKEwjb2dT_-6_RAhXCORQKHQYnAPEQFgguMAM&amp;url=http%3A%2F%2Fwww.reti.regione.lombardia.it%2Fcs%2FSatellite%3Fc%3DRedazionale_P%26childpagename%3DDG_Reti%252FDetail%26cid%3D1213277799677%26pagename%3DDG_RSSWrapper&amp;usg=AFQjCNGSWUy1PSMNX2MIBD3oxMoCRd0ILg&amp;sig2=rfNuV4HRuhNXacHDtBr-aQ</w:t>
        </w:r>
      </w:hyperlink>
    </w:p>
    <w:p w:rsidR="00000000" w:rsidDel="00000000" w:rsidP="00000000" w:rsidRDefault="00000000" w:rsidRPr="00000000">
      <w:pPr>
        <w:pBdr/>
        <w:ind w:hanging="360"/>
        <w:contextualSpacing w:val="0"/>
        <w:rPr>
          <w:sz w:val="14"/>
          <w:szCs w:val="14"/>
        </w:rPr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14"/>
          <w:szCs w:val="14"/>
          <w:rtl w:val="0"/>
        </w:rPr>
        <w:t xml:space="preserve">     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color w:val="1155cc"/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http://www.contrattidifiume.it/2529.News.html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it/url?sa=t&amp;rct=j&amp;q=&amp;esrc=s&amp;source=web&amp;cd=4&amp;cad=rja&amp;uact=8&amp;ved=0ahUKEwjb2dT_-6_RAhXCORQKHQYnAPEQFgguMAM&amp;url=http%3A%2F%2Fwww.reti.regione.lombardia.it%2Fcs%2FSatellite%3Fc%3DRedazionale_P%26childpagename%3DDG_Reti%252FDetail%26cid%3D1213277799677%26pagename%3DDG_RSSWrapper&amp;usg=AFQjCNGSWUy1PSMNX2MIBD3oxMoCRd0ILg&amp;sig2=rfNuV4HRuhNXacHDtBr-aQ" TargetMode="External"/><Relationship Id="rId10" Type="http://schemas.openxmlformats.org/officeDocument/2006/relationships/hyperlink" Target="https://www.google.it/url?sa=t&amp;rct=j&amp;q=&amp;esrc=s&amp;source=web&amp;cd=3&amp;cad=rja&amp;uact=8&amp;ved=0ahUKEwjfgtaC86_RAhVLbxQKHdkDDL4QFgglMAI&amp;url=http%3A%2F%2Fwww.regione.lombardia.it%2Fcs%2FSatellite%3Fc%3DNews%26cid%3D1213841962693%26childpagename%3DRegione%2FDetail%26pagename%3DRGNWrapper&amp;usg=AFQjCNHi8lx3A-x8mXi8L2bKYMU_puMCZw&amp;sig2=oOqh3ZhKWmpFJxooXRS3CA" TargetMode="External"/><Relationship Id="rId13" Type="http://schemas.openxmlformats.org/officeDocument/2006/relationships/hyperlink" Target="http://www.contrattidifiume.it/2529.News.html" TargetMode="External"/><Relationship Id="rId12" Type="http://schemas.openxmlformats.org/officeDocument/2006/relationships/hyperlink" Target="https://www.google.it/url?sa=t&amp;rct=j&amp;q=&amp;esrc=s&amp;source=web&amp;cd=4&amp;cad=rja&amp;uact=8&amp;ved=0ahUKEwjb2dT_-6_RAhXCORQKHQYnAPEQFgguMAM&amp;url=http%3A%2F%2Fwww.reti.regione.lombardia.it%2Fcs%2FSatellite%3Fc%3DRedazionale_P%26childpagename%3DDG_Reti%252FDetail%26cid%3D1213277799677%26pagename%3DDG_RSSWrapper&amp;usg=AFQjCNGSWUy1PSMNX2MIBD3oxMoCRd0ILg&amp;sig2=rfNuV4HRuhNXacHDtBr-aQ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google.it/url?sa=t&amp;rct=j&amp;q=&amp;esrc=s&amp;source=web&amp;cd=3&amp;cad=rja&amp;uact=8&amp;ved=0ahUKEwjfgtaC86_RAhVLbxQKHdkDDL4QFgglMAI&amp;url=http%3A%2F%2Fwww.regione.lombardia.it%2Fcs%2FSatellite%3Fc%3DNews%26cid%3D1213841962693%26childpagename%3DRegione%2FDetail%26pagename%3DRGNWrapper&amp;usg=AFQjCNHi8lx3A-x8mXi8L2bKYMU_puMCZw&amp;sig2=oOqh3ZhKWmpFJxooXRS3CA" TargetMode="External"/><Relationship Id="rId5" Type="http://schemas.openxmlformats.org/officeDocument/2006/relationships/hyperlink" Target="https://www.google.it/url?sa=t&amp;rct=j&amp;q=&amp;esrc=s&amp;source=web&amp;cd=1&amp;cad=rja&amp;uact=8&amp;ved=0ahUKEwjXkOqO8a_RAhXGXBQKHQdHAxQQFggaMAA&amp;url=http%3A%2F%2Fwww.contrattidifiume.it%2F124%2CFirmatario.html&amp;usg=AFQjCNHiY7_bLvu8C6s4ftsMeOFmIirL8g&amp;sig2=Jlf0TdOL96vl7J5Mnwm7xQ" TargetMode="External"/><Relationship Id="rId6" Type="http://schemas.openxmlformats.org/officeDocument/2006/relationships/hyperlink" Target="https://www.google.it/url?sa=t&amp;rct=j&amp;q=&amp;esrc=s&amp;source=web&amp;cd=1&amp;cad=rja&amp;uact=8&amp;ved=0ahUKEwjXkOqO8a_RAhXGXBQKHQdHAxQQFggaMAA&amp;url=http%3A%2F%2Fwww.contrattidifiume.it%2F124%2CFirmatario.html&amp;usg=AFQjCNHiY7_bLvu8C6s4ftsMeOFmIirL8g&amp;sig2=Jlf0TdOL96vl7J5Mnwm7xQ" TargetMode="External"/><Relationship Id="rId7" Type="http://schemas.openxmlformats.org/officeDocument/2006/relationships/hyperlink" Target="https://www.google.it/url?sa=t&amp;rct=j&amp;q=&amp;esrc=s&amp;source=web&amp;cd=2&amp;cad=rja&amp;uact=8&amp;ved=0ahUKEwjfgtaC86_RAhVLbxQKHdkDDL4QFgggMAE&amp;url=http%3A%2F%2Fwww.contrattidifiume.it%2F1210%2CNews.html&amp;usg=AFQjCNFmDN48VrU-hFIqFnHqLHbbWZ81gg&amp;sig2=BWjlMKn-e2jMWw-1DxGgCg" TargetMode="External"/><Relationship Id="rId8" Type="http://schemas.openxmlformats.org/officeDocument/2006/relationships/hyperlink" Target="https://www.google.it/url?sa=t&amp;rct=j&amp;q=&amp;esrc=s&amp;source=web&amp;cd=2&amp;cad=rja&amp;uact=8&amp;ved=0ahUKEwjfgtaC86_RAhVLbxQKHdkDDL4QFgggMAE&amp;url=http%3A%2F%2Fwww.contrattidifiume.it%2F1210%2CNews.html&amp;usg=AFQjCNFmDN48VrU-hFIqFnHqLHbbWZ81gg&amp;sig2=BWjlMKn-e2jMWw-1DxGgCg" TargetMode="External"/></Relationships>
</file>